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67" w:rsidRDefault="00F51C67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5C4D4D">
        <w:rPr>
          <w:rFonts w:ascii="Times New Roman" w:hAnsi="Times New Roman"/>
          <w:b/>
          <w:bCs/>
          <w:sz w:val="28"/>
          <w:szCs w:val="28"/>
          <w:lang w:val="ru-RU"/>
        </w:rPr>
        <w:t>Материально-техническая база муниципального учреждения культуры «</w:t>
      </w:r>
      <w:r w:rsidR="00EB2544">
        <w:rPr>
          <w:rFonts w:ascii="Times New Roman" w:hAnsi="Times New Roman"/>
          <w:b/>
          <w:bCs/>
          <w:sz w:val="28"/>
          <w:szCs w:val="28"/>
          <w:lang w:val="ru-RU"/>
        </w:rPr>
        <w:t>Дом культуры химиков»</w:t>
      </w:r>
    </w:p>
    <w:p w:rsidR="00EB2544" w:rsidRDefault="00EB2544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81A31" w:rsidRPr="00B81A31" w:rsidRDefault="00B81A31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1A31">
        <w:rPr>
          <w:rFonts w:ascii="Times New Roman" w:hAnsi="Times New Roman"/>
          <w:b/>
          <w:sz w:val="28"/>
          <w:szCs w:val="28"/>
          <w:lang w:val="ru-RU"/>
        </w:rPr>
        <w:t>Характеристика здания</w:t>
      </w:r>
    </w:p>
    <w:p w:rsidR="00B81A31" w:rsidRPr="005C4D4D" w:rsidRDefault="00B81A31" w:rsidP="00EB254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20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Ind w:w="1384" w:type="dxa"/>
        <w:tblLook w:val="04A0"/>
      </w:tblPr>
      <w:tblGrid>
        <w:gridCol w:w="2384"/>
        <w:gridCol w:w="2051"/>
        <w:gridCol w:w="1654"/>
        <w:gridCol w:w="1638"/>
        <w:gridCol w:w="1747"/>
        <w:gridCol w:w="1467"/>
        <w:gridCol w:w="1456"/>
        <w:gridCol w:w="1005"/>
      </w:tblGrid>
      <w:tr w:rsidR="00B81A31" w:rsidRPr="00B81A31" w:rsidTr="00B81A31">
        <w:trPr>
          <w:jc w:val="center"/>
        </w:trPr>
        <w:tc>
          <w:tcPr>
            <w:tcW w:w="2384" w:type="dxa"/>
            <w:vMerge w:val="restart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3D74E3">
              <w:rPr>
                <w:rFonts w:ascii="Times New Roman" w:eastAsiaTheme="minorEastAsia" w:hAnsi="Times New Roman"/>
                <w:bCs/>
                <w:w w:val="98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051" w:type="dxa"/>
            <w:vMerge w:val="restart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Общая площадь</w:t>
            </w:r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  <w:lang w:val="ru-RU"/>
              </w:rPr>
              <w:t xml:space="preserve"> в оперативном управлении</w:t>
            </w:r>
          </w:p>
        </w:tc>
        <w:tc>
          <w:tcPr>
            <w:tcW w:w="1654" w:type="dxa"/>
            <w:vMerge w:val="restart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Год</w:t>
            </w:r>
            <w:proofErr w:type="spellEnd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постройки</w:t>
            </w:r>
            <w:proofErr w:type="spellEnd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основного</w:t>
            </w:r>
            <w:proofErr w:type="spellEnd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638" w:type="dxa"/>
            <w:vMerge w:val="restart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eastAsiaTheme="minorEastAsia" w:hAnsi="Times New Roman"/>
                <w:bCs/>
                <w:w w:val="98"/>
                <w:sz w:val="28"/>
                <w:szCs w:val="28"/>
                <w:lang w:val="ru-RU"/>
              </w:rPr>
              <w:t>Год посл</w:t>
            </w:r>
            <w:r w:rsidR="003D74E3">
              <w:rPr>
                <w:rFonts w:ascii="Times New Roman" w:eastAsiaTheme="minorEastAsia" w:hAnsi="Times New Roman"/>
                <w:bCs/>
                <w:w w:val="98"/>
                <w:sz w:val="28"/>
                <w:szCs w:val="28"/>
                <w:lang w:val="ru-RU"/>
              </w:rPr>
              <w:t>еднего</w:t>
            </w: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 xml:space="preserve"> ремонта</w:t>
            </w:r>
            <w:r w:rsidRPr="003D74E3">
              <w:rPr>
                <w:rFonts w:ascii="Times New Roman" w:eastAsiaTheme="minorEastAsia" w:hAnsi="Times New Roman"/>
                <w:bCs/>
                <w:w w:val="98"/>
                <w:sz w:val="28"/>
                <w:szCs w:val="28"/>
                <w:lang w:val="ru-RU"/>
              </w:rPr>
              <w:t xml:space="preserve"> основного</w:t>
            </w:r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  <w:lang w:val="ru-RU"/>
              </w:rPr>
              <w:t xml:space="preserve"> здания</w:t>
            </w:r>
          </w:p>
        </w:tc>
        <w:tc>
          <w:tcPr>
            <w:tcW w:w="3214" w:type="dxa"/>
            <w:gridSpan w:val="2"/>
            <w:vAlign w:val="center"/>
          </w:tcPr>
          <w:p w:rsidR="00B81A31" w:rsidRPr="003D74E3" w:rsidRDefault="003D74E3" w:rsidP="003D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  <w:lang w:val="ru-RU"/>
              </w:rPr>
              <w:t>Д</w:t>
            </w:r>
            <w:proofErr w:type="spellStart"/>
            <w:r w:rsidR="00B81A31"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осуговые</w:t>
            </w:r>
            <w:proofErr w:type="spellEnd"/>
            <w:r w:rsidR="00B81A31"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81A31"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2461" w:type="dxa"/>
            <w:gridSpan w:val="2"/>
            <w:vAlign w:val="center"/>
          </w:tcPr>
          <w:p w:rsidR="00B81A31" w:rsidRPr="003D74E3" w:rsidRDefault="003D74E3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З</w:t>
            </w:r>
            <w:proofErr w:type="spellStart"/>
            <w:r w:rsidR="00B81A31"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рительные</w:t>
            </w:r>
            <w:proofErr w:type="spellEnd"/>
            <w:r w:rsidR="00B81A31"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81A31"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залы</w:t>
            </w:r>
            <w:proofErr w:type="spellEnd"/>
          </w:p>
        </w:tc>
      </w:tr>
      <w:tr w:rsidR="00B81A31" w:rsidRPr="00B81A31" w:rsidTr="00B81A31">
        <w:trPr>
          <w:jc w:val="center"/>
        </w:trPr>
        <w:tc>
          <w:tcPr>
            <w:tcW w:w="2384" w:type="dxa"/>
            <w:vMerge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051" w:type="dxa"/>
            <w:vMerge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54" w:type="dxa"/>
            <w:vMerge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38" w:type="dxa"/>
            <w:vMerge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Число</w:t>
            </w:r>
            <w:proofErr w:type="spellEnd"/>
            <w:r w:rsidRPr="003D74E3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помещ</w:t>
            </w:r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ений</w:t>
            </w:r>
            <w:proofErr w:type="spellEnd"/>
            <w:r w:rsidRPr="003D74E3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67" w:type="dxa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Площадь, кв.м.</w:t>
            </w:r>
          </w:p>
        </w:tc>
        <w:tc>
          <w:tcPr>
            <w:tcW w:w="1456" w:type="dxa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Число залов, ед.</w:t>
            </w:r>
          </w:p>
        </w:tc>
        <w:tc>
          <w:tcPr>
            <w:tcW w:w="1005" w:type="dxa"/>
            <w:vAlign w:val="center"/>
          </w:tcPr>
          <w:p w:rsidR="00B81A31" w:rsidRPr="003D74E3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D74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Число мест, ед.</w:t>
            </w:r>
          </w:p>
        </w:tc>
      </w:tr>
      <w:tr w:rsidR="00B81A31" w:rsidRPr="00B81A31" w:rsidTr="00B81A31">
        <w:trPr>
          <w:jc w:val="center"/>
        </w:trPr>
        <w:tc>
          <w:tcPr>
            <w:tcW w:w="2384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410022 г. Саратов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,</w:t>
            </w: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ул. им. Азина В.М., д.34</w:t>
            </w:r>
          </w:p>
        </w:tc>
        <w:tc>
          <w:tcPr>
            <w:tcW w:w="2051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5571,7 кв</w:t>
            </w:r>
            <w:proofErr w:type="gramStart"/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.м</w:t>
            </w:r>
            <w:proofErr w:type="gramEnd"/>
          </w:p>
        </w:tc>
        <w:tc>
          <w:tcPr>
            <w:tcW w:w="1654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1967</w:t>
            </w:r>
            <w:r w:rsidR="009A190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638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екущий 2018г</w:t>
            </w:r>
          </w:p>
        </w:tc>
        <w:tc>
          <w:tcPr>
            <w:tcW w:w="1747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467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1864,0</w:t>
            </w:r>
          </w:p>
        </w:tc>
        <w:tc>
          <w:tcPr>
            <w:tcW w:w="1456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005" w:type="dxa"/>
            <w:vAlign w:val="center"/>
          </w:tcPr>
          <w:p w:rsidR="00212D4F" w:rsidRPr="00B81A31" w:rsidRDefault="00B81A31" w:rsidP="00B81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81A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750</w:t>
            </w:r>
          </w:p>
        </w:tc>
      </w:tr>
    </w:tbl>
    <w:p w:rsidR="00212D4F" w:rsidRDefault="00212D4F" w:rsidP="00F51C67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5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976"/>
        <w:gridCol w:w="1559"/>
        <w:gridCol w:w="380"/>
        <w:gridCol w:w="1705"/>
        <w:gridCol w:w="40"/>
        <w:gridCol w:w="4790"/>
        <w:gridCol w:w="60"/>
      </w:tblGrid>
      <w:tr w:rsidR="00F51C67" w:rsidRPr="009A1908" w:rsidTr="00B81A31">
        <w:trPr>
          <w:trHeight w:val="635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EB2544" w:rsidRDefault="00F51C67" w:rsidP="00B81A31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C45E5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Наличие информационного и коммуникационного оборудования</w:t>
            </w:r>
          </w:p>
        </w:tc>
      </w:tr>
      <w:tr w:rsidR="00F51C67" w:rsidRPr="009A1908" w:rsidTr="00B81A31">
        <w:trPr>
          <w:trHeight w:val="324"/>
          <w:jc w:val="center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1C67" w:rsidRPr="009C45E5" w:rsidTr="00B81A31">
        <w:trPr>
          <w:trHeight w:val="240"/>
          <w:jc w:val="center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</w:rPr>
              <w:t>Наименование</w:t>
            </w:r>
            <w:proofErr w:type="spellEnd"/>
            <w:r w:rsidRPr="009C45E5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</w:rPr>
              <w:t>показателей</w:t>
            </w:r>
            <w:proofErr w:type="spellEnd"/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45E5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в </w:t>
            </w: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  <w:w w:val="99"/>
              </w:rPr>
              <w:t>т.ч</w:t>
            </w:r>
            <w:proofErr w:type="spellEnd"/>
            <w:r w:rsidRPr="009C45E5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. </w:t>
            </w: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  <w:w w:val="99"/>
              </w:rPr>
              <w:t>используемых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51C67" w:rsidRPr="009C45E5" w:rsidTr="00B81A31">
        <w:trPr>
          <w:trHeight w:val="256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45E5">
              <w:rPr>
                <w:rFonts w:ascii="Times New Roman" w:eastAsiaTheme="minorEastAsia" w:hAnsi="Times New Roman"/>
                <w:b/>
                <w:bCs/>
              </w:rPr>
              <w:t xml:space="preserve">в </w:t>
            </w: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</w:rPr>
              <w:t>культурно-массовой</w:t>
            </w:r>
            <w:proofErr w:type="spellEnd"/>
            <w:r w:rsidRPr="009C45E5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proofErr w:type="spellStart"/>
            <w:r w:rsidRPr="009C45E5">
              <w:rPr>
                <w:rFonts w:ascii="Times New Roman" w:eastAsiaTheme="minorEastAsia" w:hAnsi="Times New Roman"/>
                <w:b/>
                <w:bCs/>
              </w:rPr>
              <w:t>работе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51C67" w:rsidRPr="009C45E5" w:rsidTr="00B81A31">
        <w:trPr>
          <w:trHeight w:val="241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C45E5">
              <w:rPr>
                <w:rFonts w:ascii="Times New Roman" w:eastAsiaTheme="minorEastAsia" w:hAnsi="Times New Roman"/>
                <w:lang w:val="ru-RU"/>
              </w:rPr>
              <w:t>Количество персональных компьютеров, из них: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67" w:rsidRPr="009C45E5" w:rsidRDefault="00EB2544" w:rsidP="009A190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9A19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9A1908" w:rsidP="00B81A3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51C67" w:rsidRPr="009C45E5" w:rsidTr="00B81A31">
        <w:trPr>
          <w:trHeight w:val="243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45E5">
              <w:rPr>
                <w:rFonts w:ascii="Times New Roman" w:eastAsiaTheme="minorEastAsia" w:hAnsi="Times New Roman"/>
              </w:rPr>
              <w:t xml:space="preserve">- </w:t>
            </w:r>
            <w:proofErr w:type="spellStart"/>
            <w:r w:rsidRPr="009C45E5">
              <w:rPr>
                <w:rFonts w:ascii="Times New Roman" w:eastAsiaTheme="minorEastAsia" w:hAnsi="Times New Roman"/>
              </w:rPr>
              <w:t>имеющих</w:t>
            </w:r>
            <w:proofErr w:type="spellEnd"/>
            <w:r w:rsidRPr="009C45E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9C45E5">
              <w:rPr>
                <w:rFonts w:ascii="Times New Roman" w:eastAsiaTheme="minorEastAsia" w:hAnsi="Times New Roman"/>
              </w:rPr>
              <w:t>доступ</w:t>
            </w:r>
            <w:proofErr w:type="spellEnd"/>
            <w:r w:rsidRPr="009C45E5">
              <w:rPr>
                <w:rFonts w:ascii="Times New Roman" w:eastAsiaTheme="minorEastAsia" w:hAnsi="Times New Roman"/>
              </w:rPr>
              <w:t xml:space="preserve"> к </w:t>
            </w:r>
            <w:proofErr w:type="spellStart"/>
            <w:r w:rsidRPr="009C45E5">
              <w:rPr>
                <w:rFonts w:ascii="Times New Roman" w:eastAsiaTheme="minorEastAsia" w:hAnsi="Times New Roman"/>
              </w:rPr>
              <w:t>Интернету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C67" w:rsidRPr="009C45E5" w:rsidRDefault="00EB2544" w:rsidP="009A190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9A19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9C45E5" w:rsidRDefault="009A1908" w:rsidP="00B81A3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C67" w:rsidRPr="009C45E5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F51C67" w:rsidRDefault="00F51C67" w:rsidP="00F51C6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F51C67" w:rsidRPr="005C4D4D" w:rsidRDefault="00F51C67" w:rsidP="00B81A31">
      <w:pPr>
        <w:widowControl w:val="0"/>
        <w:autoSpaceDE w:val="0"/>
        <w:autoSpaceDN w:val="0"/>
        <w:adjustRightInd w:val="0"/>
        <w:spacing w:after="0" w:line="240" w:lineRule="auto"/>
        <w:ind w:left="2400"/>
        <w:jc w:val="center"/>
        <w:rPr>
          <w:rFonts w:ascii="Times New Roman" w:hAnsi="Times New Roman"/>
          <w:sz w:val="24"/>
          <w:szCs w:val="24"/>
          <w:lang w:val="ru-RU"/>
        </w:rPr>
      </w:pPr>
      <w:r w:rsidRPr="005C4D4D">
        <w:rPr>
          <w:rFonts w:ascii="Times New Roman" w:hAnsi="Times New Roman"/>
          <w:b/>
          <w:bCs/>
          <w:sz w:val="28"/>
          <w:szCs w:val="28"/>
          <w:lang w:val="ru-RU"/>
        </w:rPr>
        <w:t xml:space="preserve">Наличие электронной почты, </w:t>
      </w:r>
      <w:proofErr w:type="spellStart"/>
      <w:r w:rsidRPr="005C4D4D">
        <w:rPr>
          <w:rFonts w:ascii="Times New Roman" w:hAnsi="Times New Roman"/>
          <w:b/>
          <w:bCs/>
          <w:sz w:val="28"/>
          <w:szCs w:val="28"/>
          <w:lang w:val="ru-RU"/>
        </w:rPr>
        <w:t>веб-сайта</w:t>
      </w:r>
      <w:proofErr w:type="spellEnd"/>
      <w:r w:rsidRPr="005C4D4D">
        <w:rPr>
          <w:rFonts w:ascii="Times New Roman" w:hAnsi="Times New Roman"/>
          <w:b/>
          <w:bCs/>
          <w:sz w:val="28"/>
          <w:szCs w:val="28"/>
          <w:lang w:val="ru-RU"/>
        </w:rPr>
        <w:t xml:space="preserve"> в Интернете</w:t>
      </w:r>
    </w:p>
    <w:p w:rsidR="00F51C67" w:rsidRPr="005C4D4D" w:rsidRDefault="00F51C67" w:rsidP="00F51C6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5700"/>
      </w:tblGrid>
      <w:tr w:rsidR="00F51C67" w:rsidRPr="009C45E5" w:rsidTr="00EB2544">
        <w:trPr>
          <w:trHeight w:val="262"/>
          <w:jc w:val="center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1C67" w:rsidRPr="00B81A31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Адрес</w:t>
            </w:r>
            <w:proofErr w:type="spellEnd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электронной</w:t>
            </w:r>
            <w:proofErr w:type="spellEnd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C67" w:rsidRPr="00B81A31" w:rsidRDefault="00EB2544" w:rsidP="005C2E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81A31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>mukdkhimik@mail.ru</w:t>
            </w:r>
          </w:p>
        </w:tc>
      </w:tr>
      <w:tr w:rsidR="00F51C67" w:rsidRPr="009C45E5" w:rsidTr="00EB2544">
        <w:trPr>
          <w:trHeight w:val="243"/>
          <w:jc w:val="center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B81A31" w:rsidRDefault="00F51C67" w:rsidP="005C2E4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Адрес</w:t>
            </w:r>
            <w:proofErr w:type="spellEnd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1A3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сайта</w:t>
            </w:r>
            <w:proofErr w:type="spellEnd"/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C67" w:rsidRPr="00B81A31" w:rsidRDefault="00EB2544" w:rsidP="005C2E4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81A3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http://dkhimikov64.ru</w:t>
            </w:r>
          </w:p>
        </w:tc>
      </w:tr>
    </w:tbl>
    <w:p w:rsidR="00B4091D" w:rsidRPr="00EB2544" w:rsidRDefault="009A1908" w:rsidP="00EB2544">
      <w:pPr>
        <w:rPr>
          <w:lang w:val="ru-RU"/>
        </w:rPr>
      </w:pPr>
    </w:p>
    <w:sectPr w:rsidR="00B4091D" w:rsidRPr="00EB2544" w:rsidSect="00F51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67"/>
    <w:rsid w:val="00067ED1"/>
    <w:rsid w:val="00212D4F"/>
    <w:rsid w:val="003D74E3"/>
    <w:rsid w:val="00581D3B"/>
    <w:rsid w:val="006560BE"/>
    <w:rsid w:val="00907914"/>
    <w:rsid w:val="009A1908"/>
    <w:rsid w:val="00AB6E4F"/>
    <w:rsid w:val="00B81A31"/>
    <w:rsid w:val="00EB2544"/>
    <w:rsid w:val="00F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2019-01-22T10:59:00Z</dcterms:created>
  <dcterms:modified xsi:type="dcterms:W3CDTF">2019-01-22T12:40:00Z</dcterms:modified>
</cp:coreProperties>
</file>